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79" w:lineRule="exact"/>
        <w:rPr>
          <w:rFonts w:eastAsia="黑体"/>
          <w:bCs/>
        </w:rPr>
      </w:pPr>
      <w:r>
        <w:rPr>
          <w:rFonts w:hint="eastAsia" w:eastAsia="黑体"/>
          <w:bCs/>
        </w:rPr>
        <w:t>附件11</w:t>
      </w:r>
    </w:p>
    <w:p>
      <w:pPr>
        <w:overflowPunct w:val="0"/>
        <w:spacing w:line="579" w:lineRule="exact"/>
        <w:jc w:val="center"/>
        <w:rPr>
          <w:rFonts w:eastAsia="方正小标宋简体" w:cs="方正小标宋简体"/>
          <w:bCs/>
          <w:sz w:val="44"/>
          <w:szCs w:val="44"/>
        </w:rPr>
      </w:pPr>
      <w:r>
        <w:rPr>
          <w:rFonts w:hint="eastAsia" w:eastAsia="方正小标宋简体" w:cs="方正小标宋简体"/>
          <w:bCs/>
          <w:sz w:val="44"/>
          <w:szCs w:val="44"/>
        </w:rPr>
        <w:t>评议对象有关信息汇总表</w:t>
      </w:r>
    </w:p>
    <w:p>
      <w:pPr>
        <w:overflowPunct w:val="0"/>
        <w:spacing w:line="579" w:lineRule="exact"/>
        <w:jc w:val="left"/>
        <w:rPr>
          <w:rFonts w:hint="eastAsia" w:eastAsia="宋体" w:cs="宋体"/>
          <w:bCs/>
          <w:sz w:val="24"/>
          <w:lang w:eastAsia="zh-CN"/>
        </w:rPr>
      </w:pPr>
      <w:r>
        <w:rPr>
          <w:rFonts w:hint="eastAsia" w:eastAsia="宋体" w:cs="宋体"/>
          <w:bCs/>
          <w:sz w:val="24"/>
        </w:rPr>
        <w:t>统计时间：</w:t>
      </w:r>
      <w:r>
        <w:rPr>
          <w:rFonts w:hint="eastAsia" w:eastAsia="宋体" w:cs="宋体"/>
          <w:bCs/>
          <w:sz w:val="24"/>
          <w:lang w:val="en-US" w:eastAsia="zh-CN"/>
        </w:rPr>
        <w:t>2025年1月20日</w:t>
      </w:r>
      <w:r>
        <w:rPr>
          <w:rFonts w:hint="eastAsia" w:eastAsia="宋体" w:cs="宋体"/>
          <w:bCs/>
          <w:sz w:val="24"/>
        </w:rPr>
        <w:t>　　　　　　　　　　　　　　　　　　　</w:t>
      </w:r>
      <w:r>
        <w:rPr>
          <w:rFonts w:eastAsia="宋体" w:cs="宋体"/>
          <w:bCs/>
          <w:sz w:val="24"/>
        </w:rPr>
        <w:t xml:space="preserve">                               </w:t>
      </w:r>
      <w:r>
        <w:rPr>
          <w:rFonts w:hint="eastAsia" w:eastAsia="宋体" w:cs="宋体"/>
          <w:bCs/>
          <w:sz w:val="24"/>
        </w:rPr>
        <w:t>统计人：</w:t>
      </w:r>
      <w:r>
        <w:rPr>
          <w:rFonts w:hint="eastAsia" w:eastAsia="宋体" w:cs="宋体"/>
          <w:bCs/>
          <w:sz w:val="24"/>
          <w:lang w:eastAsia="zh-CN"/>
        </w:rPr>
        <w:t>江琴</w:t>
      </w:r>
      <w:bookmarkStart w:id="0" w:name="_GoBack"/>
      <w:bookmarkEnd w:id="0"/>
    </w:p>
    <w:tbl>
      <w:tblPr>
        <w:tblStyle w:val="2"/>
        <w:tblW w:w="14317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68"/>
        <w:gridCol w:w="1011"/>
        <w:gridCol w:w="1857"/>
        <w:gridCol w:w="1087"/>
        <w:gridCol w:w="986"/>
        <w:gridCol w:w="717"/>
        <w:gridCol w:w="718"/>
        <w:gridCol w:w="723"/>
        <w:gridCol w:w="723"/>
        <w:gridCol w:w="795"/>
        <w:gridCol w:w="1035"/>
        <w:gridCol w:w="723"/>
        <w:gridCol w:w="723"/>
        <w:gridCol w:w="723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eastAsia="zh-CN" w:bidi="ar"/>
              </w:rPr>
              <w:t>序号</w:t>
            </w:r>
          </w:p>
        </w:tc>
        <w:tc>
          <w:tcPr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出生</w:t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年月</w:t>
            </w:r>
          </w:p>
        </w:tc>
        <w:tc>
          <w:tcPr>
            <w:tcW w:w="1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现任职务</w:t>
            </w:r>
          </w:p>
        </w:tc>
        <w:tc>
          <w:tcPr>
            <w:tcW w:w="10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入党</w:t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时间</w:t>
            </w:r>
          </w:p>
        </w:tc>
        <w:tc>
          <w:tcPr>
            <w:tcW w:w="9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lang w:bidi="ar"/>
              </w:rPr>
              <w:t>参加工作时间</w:t>
            </w:r>
          </w:p>
        </w:tc>
        <w:tc>
          <w:tcPr>
            <w:tcW w:w="14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民主推荐</w:t>
            </w:r>
          </w:p>
        </w:tc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考察把关</w:t>
            </w: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党委（党组）会议讨论决定</w:t>
            </w:r>
          </w:p>
        </w:tc>
        <w:tc>
          <w:tcPr>
            <w:tcW w:w="16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任职公示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0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9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是否进行谈话推荐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是否进行会议推荐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是否进行考察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是否进行干部人事档案审核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是否征求纪检监察机关意见</w:t>
            </w:r>
          </w:p>
        </w:tc>
        <w:tc>
          <w:tcPr>
            <w:tcW w:w="10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是否有不得列为考察对象的情形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是否经会议集体讨论决定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参会人员是否符合规定要求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是否进行公示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ind w:right="-96" w:rightChars="-30"/>
              <w:jc w:val="center"/>
              <w:textAlignment w:val="center"/>
              <w:rPr>
                <w:rFonts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</w:pPr>
            <w:r>
              <w:rPr>
                <w:rFonts w:hint="eastAsia" w:eastAsia="黑体" w:cs="黑体"/>
                <w:color w:val="000000"/>
                <w:kern w:val="0"/>
                <w:sz w:val="20"/>
                <w:szCs w:val="20"/>
                <w:shd w:val="clear" w:color="auto" w:fill="auto"/>
                <w:lang w:bidi="ar"/>
              </w:rPr>
              <w:t>是否有举报反映，有无进行查核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孟永久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1979.04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医务科科长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20"/>
                <w:szCs w:val="20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李秋萍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1981.11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科教科科长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何月利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院感管理科科长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2020.07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傅利萍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1990.12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设备科科长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2017.11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陈雄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1978.02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总务科科长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吴智敏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1977.07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创伤二（传统骨伤）科主任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韦金忠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1979.02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脊柱（骨肿瘤）科主任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沈剑增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1980.09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运动医学科主任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农工党党员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1999.10 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胡松峰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1982.06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关节科主任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李慧娇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1974.09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呼吸内（感染）科主任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农工党党员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段建华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1972.02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消化内科（内镜中心）主任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罗桢敏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风湿免疫科主任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严可风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1983.06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重症医学科主任兼急诊科主任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丁泳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1976.12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中医内科（治未病中心）主任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1999.09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何菊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1980.05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妇科主任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张艳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1975.03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儿科主任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盛张兴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1969.08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眼科主任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九三学社社员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李宏斌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1979.10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耳鼻咽喉科主任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张立港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1981.06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口腔科主任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农工党党员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陈丹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1988.02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针灸科主任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娄坚江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1970.03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检验科主任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严斌娟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1982.01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内分泌风湿肾内儿科病区护士长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陈宴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神经内科病区护士长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朱丽红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1982.02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重症医学科护士长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2024.06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黄奉献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1986.11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质控科副科长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周杨芳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纪检监察室（内审科）副主任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蒋凌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1984.04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手足（踝）外科副主任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2021.1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朱国文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1975.08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筋伤科副主任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1996.12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王一萍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1986.09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呼吸内（感染）科副主任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杨锋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1988.01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消化内科（内镜中心）副主任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董珍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1980.01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肿瘤内科副主任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王志刚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1983.07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老年医学科副主任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2006.07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俞益火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1978.10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康复科主任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1997.09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陈子建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1989.07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外一科副主任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寿越敏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1984.05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中医内科（治未病中心）副主任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民建会员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邱础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1986.08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皮肤科（医疗美容科）副主任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周志水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1978.05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麻醉</w:t>
            </w:r>
            <w:r>
              <w:rPr>
                <w:rStyle w:val="4"/>
                <w:rFonts w:eastAsia="宋体"/>
                <w:lang w:val="en-US" w:eastAsia="zh-CN" w:bidi="ar"/>
              </w:rPr>
              <w:t>(</w:t>
            </w:r>
            <w:r>
              <w:rPr>
                <w:rStyle w:val="5"/>
                <w:lang w:val="en-US" w:eastAsia="zh-CN" w:bidi="ar"/>
              </w:rPr>
              <w:t>疼痛）科副主任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谢铭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1987.07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急诊科副主任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杜鸣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1981.12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放射科副主任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2003.09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陈琦军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1982.01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营养科副主任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2004.11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张红燕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1992.04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创伤一（骨感染）科病区副护士长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2015.09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罗娟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1984.09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创伤二（传统骨伤）科病区副护士长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2007.09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俞丹霞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1983.09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关节科病区副护士长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2005.06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2007.11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周秋萍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1986.04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心内肿瘤老年病区副护士长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姜文芳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1987.11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筋伤疼痛经典病区副护士长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2008.12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沈国苗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1987.01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康复针推病区副护士长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2006.11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陈佳丽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1991.08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呼吸感染病区副护士长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张桑桑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1991.11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重症医学科副护士长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陈媞媞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1990.08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急诊科副护士长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2011.05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2012.08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widowControl/>
        <w:ind w:left="735" w:hanging="735" w:hangingChars="350"/>
        <w:jc w:val="left"/>
        <w:rPr>
          <w:rFonts w:ascii="楷体_GB2312" w:hAnsi="黑体" w:eastAsia="楷体_GB2312" w:cs="宋体"/>
          <w:color w:val="000000"/>
          <w:kern w:val="0"/>
          <w:sz w:val="21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21"/>
          <w:szCs w:val="21"/>
        </w:rPr>
        <w:t>注：</w:t>
      </w:r>
      <w:r>
        <w:rPr>
          <w:rFonts w:eastAsia="黑体"/>
          <w:color w:val="000000"/>
          <w:kern w:val="0"/>
          <w:sz w:val="21"/>
          <w:szCs w:val="21"/>
        </w:rPr>
        <w:t xml:space="preserve">1. 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本表所列评议对象按照任职时间顺序排列，</w:t>
      </w:r>
      <w:r>
        <w:rPr>
          <w:rFonts w:eastAsia="黑体"/>
          <w:color w:val="000000"/>
          <w:kern w:val="0"/>
          <w:sz w:val="21"/>
          <w:szCs w:val="21"/>
        </w:rPr>
        <w:t>“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出生年月</w:t>
      </w:r>
      <w:r>
        <w:rPr>
          <w:rFonts w:eastAsia="黑体"/>
          <w:color w:val="000000"/>
          <w:kern w:val="0"/>
          <w:sz w:val="21"/>
          <w:szCs w:val="21"/>
        </w:rPr>
        <w:t>”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、</w:t>
      </w:r>
      <w:r>
        <w:rPr>
          <w:rFonts w:eastAsia="黑体"/>
          <w:color w:val="000000"/>
          <w:kern w:val="0"/>
          <w:sz w:val="21"/>
          <w:szCs w:val="21"/>
        </w:rPr>
        <w:t>“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入党时间</w:t>
      </w:r>
      <w:r>
        <w:rPr>
          <w:rFonts w:eastAsia="黑体"/>
          <w:color w:val="000000"/>
          <w:kern w:val="0"/>
          <w:sz w:val="21"/>
          <w:szCs w:val="21"/>
        </w:rPr>
        <w:t>”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、</w:t>
      </w:r>
      <w:r>
        <w:rPr>
          <w:rFonts w:eastAsia="黑体"/>
          <w:color w:val="000000"/>
          <w:kern w:val="0"/>
          <w:sz w:val="21"/>
          <w:szCs w:val="21"/>
        </w:rPr>
        <w:t>“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参加工作时间</w:t>
      </w:r>
      <w:r>
        <w:rPr>
          <w:rFonts w:eastAsia="黑体"/>
          <w:color w:val="000000"/>
          <w:kern w:val="0"/>
          <w:sz w:val="21"/>
          <w:szCs w:val="21"/>
        </w:rPr>
        <w:t>”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等栏目应填写到月，年份用</w:t>
      </w:r>
      <w:r>
        <w:rPr>
          <w:rFonts w:eastAsia="黑体"/>
          <w:color w:val="000000"/>
          <w:kern w:val="0"/>
          <w:sz w:val="21"/>
          <w:szCs w:val="21"/>
        </w:rPr>
        <w:t>4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位数字表示，月份用</w:t>
      </w:r>
      <w:r>
        <w:rPr>
          <w:rFonts w:eastAsia="黑体"/>
          <w:color w:val="000000"/>
          <w:kern w:val="0"/>
          <w:sz w:val="21"/>
          <w:szCs w:val="21"/>
        </w:rPr>
        <w:t>2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位数字表示，</w:t>
      </w:r>
      <w:r>
        <w:rPr>
          <w:rFonts w:ascii="黑体" w:hAnsi="黑体" w:eastAsia="黑体" w:cs="宋体"/>
          <w:color w:val="000000"/>
          <w:kern w:val="0"/>
          <w:sz w:val="21"/>
          <w:szCs w:val="21"/>
        </w:rPr>
        <w:t xml:space="preserve"> 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如</w:t>
      </w:r>
      <w:r>
        <w:rPr>
          <w:rFonts w:eastAsia="黑体"/>
          <w:color w:val="000000"/>
          <w:kern w:val="0"/>
          <w:sz w:val="21"/>
          <w:szCs w:val="21"/>
        </w:rPr>
        <w:t>“1970.07”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。</w:t>
      </w:r>
    </w:p>
    <w:p>
      <w:pPr>
        <w:widowControl/>
        <w:ind w:firstLine="420" w:firstLineChars="200"/>
        <w:jc w:val="left"/>
        <w:rPr>
          <w:rFonts w:ascii="楷体_GB2312" w:hAnsi="黑体" w:eastAsia="楷体_GB2312" w:cs="宋体"/>
          <w:color w:val="000000"/>
          <w:kern w:val="0"/>
          <w:sz w:val="21"/>
          <w:szCs w:val="21"/>
        </w:rPr>
      </w:pPr>
      <w:r>
        <w:rPr>
          <w:rFonts w:eastAsia="黑体"/>
          <w:color w:val="000000"/>
          <w:kern w:val="0"/>
          <w:sz w:val="21"/>
          <w:szCs w:val="21"/>
        </w:rPr>
        <w:t xml:space="preserve">2. 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本表所列评议对象职务按照最新职务填写。</w:t>
      </w:r>
    </w:p>
    <w:p>
      <w:pPr>
        <w:widowControl/>
        <w:ind w:firstLine="420" w:firstLineChars="200"/>
        <w:jc w:val="left"/>
        <w:rPr>
          <w:rFonts w:eastAsia="宋体" w:cs="宋体"/>
          <w:bCs/>
          <w:sz w:val="24"/>
        </w:rPr>
      </w:pPr>
      <w:r>
        <w:rPr>
          <w:rFonts w:eastAsia="黑体"/>
          <w:color w:val="000000"/>
          <w:kern w:val="0"/>
          <w:sz w:val="21"/>
          <w:szCs w:val="21"/>
        </w:rPr>
        <w:t xml:space="preserve">3. </w:t>
      </w:r>
      <w:r>
        <w:rPr>
          <w:rFonts w:ascii="楷体_GB2312" w:hAnsi="黑体" w:eastAsia="楷体_GB2312" w:cs="宋体"/>
          <w:color w:val="000000"/>
          <w:kern w:val="0"/>
          <w:sz w:val="21"/>
          <w:szCs w:val="21"/>
        </w:rPr>
        <w:t>请如实填写本表，如发现弄虚作假，严肃追究有关人员责任。</w:t>
      </w:r>
    </w:p>
    <w:p/>
    <w:sectPr>
      <w:pgSz w:w="16838" w:h="11906" w:orient="landscape"/>
      <w:pgMar w:top="1134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F45D2"/>
    <w:rsid w:val="0A8A5C5F"/>
    <w:rsid w:val="1B2862D2"/>
    <w:rsid w:val="1E875215"/>
    <w:rsid w:val="27905601"/>
    <w:rsid w:val="282835C4"/>
    <w:rsid w:val="42BF45D2"/>
    <w:rsid w:val="616D063E"/>
    <w:rsid w:val="64E61568"/>
    <w:rsid w:val="6BEC0D1C"/>
    <w:rsid w:val="7786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1557</Words>
  <Characters>2407</Characters>
  <Lines>0</Lines>
  <Paragraphs>0</Paragraphs>
  <TotalTime>3</TotalTime>
  <ScaleCrop>false</ScaleCrop>
  <LinksUpToDate>false</LinksUpToDate>
  <CharactersWithSpaces>2477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2025-01-17T01:31:00Z</dcterms:created>
  <dc:creator>风</dc:creator>
  <cp:lastModifiedBy>Lenovo</cp:lastModifiedBy>
  <dcterms:modified xsi:type="dcterms:W3CDTF">2025-01-21T03:04:24Z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91285E8146174F90910ADE13A7247385_11</vt:lpwstr>
  </property>
  <property fmtid="{D5CDD505-2E9C-101B-9397-08002B2CF9AE}" pid="4" name="KSOTemplateDocerSaveRecord">
    <vt:lpwstr>eyJoZGlkIjoiYWE3NTMxOWVmNGQ3NzE3ZjgwNzEzZjc3NGZmMTI2NTAiLCJ1c2VySWQiOiIzNTU3MzUwMTUifQ==</vt:lpwstr>
  </property>
</Properties>
</file>